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75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object w:dxaOrig="3585" w:dyaOrig="2954">
          <v:rect xmlns:o="urn:schemas-microsoft-com:office:office" xmlns:v="urn:schemas-microsoft-com:vml" id="rectole0000000000" style="width:179.250000pt;height:147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375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FFFFFF" w:val="clear"/>
        </w:rPr>
        <w:t xml:space="preserve">Important Auto Enrolment Update</w:t>
      </w:r>
    </w:p>
    <w:p>
      <w:pPr>
        <w:spacing w:before="0" w:after="37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Auto Enrolment contribution increase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  <w:t xml:space="preserve"> have you communicated this to your employees? </w: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On 6 April 2019, the amount that will need to be paid into a workplace pension will increase to an overall minimum of 8%, with employers contributing at least 3% of this.</w:t>
      </w:r>
    </w:p>
    <w:p>
      <w:pPr>
        <w:spacing w:before="0" w:after="3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</w:pPr>
      <w:r>
        <w:object w:dxaOrig="7299" w:dyaOrig="4147">
          <v:rect xmlns:o="urn:schemas-microsoft-com:office:office" xmlns:v="urn:schemas-microsoft-com:vml" id="rectole0000000001" style="width:364.950000pt;height:207.3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The Pensions Regulator has been and is still writing to all employers to remind them of their duties, however these communications only go to the employer, not to their staff.</w: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If you haven’t already communicated the changes to your workforce, you can use The Pensions Regulator letter template below.</w: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  </w: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200" w:line="276"/>
        <w:ind w:right="26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26" w:left="0" w:firstLine="0"/>
        <w:jc w:val="right"/>
        <w:rPr>
          <w:rFonts w:ascii="Calibri" w:hAnsi="Calibri" w:cs="Calibri" w:eastAsia="Calibri"/>
          <w:color w:val="FF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[Insert date]</w:t>
      </w:r>
    </w:p>
    <w:p>
      <w:pPr>
        <w:spacing w:before="0" w:after="200" w:line="276"/>
        <w:ind w:right="26" w:left="0" w:firstLine="0"/>
        <w:jc w:val="both"/>
        <w:rPr>
          <w:rFonts w:ascii="Calibri" w:hAnsi="Calibri" w:cs="Calibri" w:eastAsia="Calibri"/>
          <w:color w:val="auto"/>
          <w:spacing w:val="0"/>
          <w:position w:val="-1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Minimum workplace pension contributions will soon be increasing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6521" w:leader="none"/>
        </w:tabs>
        <w:spacing w:before="0" w:after="0" w:line="276"/>
        <w:ind w:right="-23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Dear </w:t>
      </w:r>
      <w:r>
        <w:rPr>
          <w:rFonts w:ascii="Calibri" w:hAnsi="Calibri" w:cs="Calibri" w:eastAsia="Calibri"/>
          <w:color w:val="auto"/>
          <w:spacing w:val="0"/>
          <w:position w:val="-1"/>
          <w:sz w:val="20"/>
          <w:shd w:fill="auto" w:val="clear"/>
        </w:rPr>
        <w:t xml:space="preserve">[Insert name]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The government introduced automatic enrolment in 2012 to help employees like you get the retirement they want. Since then, millions of employees, and their employers, have begun saving into a workplace pension. The next step is for the minimum amount paid towards your workplace pension </w:t>
      </w: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 by us (your employer) and by you </w:t>
      </w: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 to increase. </w:t>
      </w:r>
      <w:r>
        <w:rPr>
          <w:rFonts w:ascii="Calibri" w:hAnsi="Calibri" w:cs="Calibri" w:eastAsia="Calibri"/>
          <w:color w:val="auto"/>
          <w:spacing w:val="0"/>
          <w:position w:val="-1"/>
          <w:sz w:val="20"/>
          <w:shd w:fill="auto" w:val="clear"/>
        </w:rPr>
        <w:t xml:space="preserve">This will help towards building your pension pot for your future.</w:t>
      </w: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    </w:t>
      </w:r>
    </w:p>
    <w:p>
      <w:pPr>
        <w:spacing w:before="0" w:after="200" w:line="276"/>
        <w:ind w:right="26" w:left="0" w:firstLine="0"/>
        <w:jc w:val="left"/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 Did you know that:</w:t>
      </w:r>
    </w:p>
    <w:p>
      <w:pPr>
        <w:numPr>
          <w:ilvl w:val="0"/>
          <w:numId w:val="12"/>
        </w:numPr>
        <w:spacing w:before="0" w:after="200" w:line="276"/>
        <w:ind w:right="26" w:left="720" w:hanging="360"/>
        <w:jc w:val="left"/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Saving into a workplace pension is a simple and easy way to help ensure you get the kind of retirement that you want </w:t>
      </w:r>
    </w:p>
    <w:p>
      <w:pPr>
        <w:numPr>
          <w:ilvl w:val="0"/>
          <w:numId w:val="12"/>
        </w:numPr>
        <w:spacing w:before="0" w:after="200" w:line="276"/>
        <w:ind w:right="26" w:left="720" w:hanging="360"/>
        <w:jc w:val="left"/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The earlier you begin saving, the more time your savings have to grow. You can also choose to save more than the minimum if you wish</w:t>
      </w:r>
    </w:p>
    <w:p>
      <w:pPr>
        <w:numPr>
          <w:ilvl w:val="0"/>
          <w:numId w:val="12"/>
        </w:numPr>
        <w:spacing w:before="0" w:after="200" w:line="276"/>
        <w:ind w:right="26" w:left="720" w:hanging="360"/>
        <w:jc w:val="left"/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The money will remain yours, including the contributions made by your employer, even if you change jobs</w:t>
      </w:r>
    </w:p>
    <w:p>
      <w:pPr>
        <w:numPr>
          <w:ilvl w:val="0"/>
          <w:numId w:val="12"/>
        </w:numPr>
        <w:spacing w:before="0" w:after="200" w:line="276"/>
        <w:ind w:right="26" w:left="720" w:hanging="360"/>
        <w:jc w:val="left"/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When you retire, you will be able to choose how to use your pension savings</w:t>
      </w:r>
    </w:p>
    <w:p>
      <w:pPr>
        <w:numPr>
          <w:ilvl w:val="0"/>
          <w:numId w:val="12"/>
        </w:numPr>
        <w:spacing w:before="0" w:after="200" w:line="276"/>
        <w:ind w:right="26" w:left="720" w:hanging="360"/>
        <w:jc w:val="left"/>
        <w:rPr>
          <w:rFonts w:ascii="Calibri" w:hAnsi="Calibri" w:cs="Calibri" w:eastAsia="Calibri"/>
          <w:color w:val="auto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  <w:t xml:space="preserve">From 6 April 2019, we will contribute a minimum of 3%, and you will contribute 5% from a portion of your earnings*, making a total of 8% paid into your retirement savings</w:t>
      </w:r>
    </w:p>
    <w:p>
      <w:pPr>
        <w:spacing w:before="0" w:after="200" w:line="276"/>
        <w:ind w:right="26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Yours sincerely,</w:t>
      </w:r>
    </w:p>
    <w:p>
      <w:pPr>
        <w:spacing w:before="0" w:after="200" w:line="276"/>
        <w:ind w:right="26" w:left="0" w:firstLine="0"/>
        <w:jc w:val="both"/>
        <w:rPr>
          <w:rFonts w:ascii="Calibri" w:hAnsi="Calibri" w:cs="Calibri" w:eastAsia="Calibri"/>
          <w:color w:val="auto"/>
          <w:spacing w:val="0"/>
          <w:position w:val="-1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-1"/>
          <w:sz w:val="20"/>
          <w:shd w:fill="auto" w:val="clear"/>
        </w:rPr>
        <w:t xml:space="preserve">[Employer sign off]</w:t>
      </w:r>
    </w:p>
    <w:p>
      <w:pPr>
        <w:spacing w:before="0" w:after="200" w:line="276"/>
        <w:ind w:right="26" w:left="720" w:firstLine="0"/>
        <w:jc w:val="both"/>
        <w:rPr>
          <w:rFonts w:ascii="Calibri" w:hAnsi="Calibri" w:cs="Calibri" w:eastAsia="Calibri"/>
          <w:color w:val="000000"/>
          <w:spacing w:val="0"/>
          <w:position w:val="-1"/>
          <w:sz w:val="20"/>
          <w:shd w:fill="auto" w:val="clear"/>
        </w:rPr>
      </w:pPr>
    </w:p>
    <w:p>
      <w:pPr>
        <w:spacing w:before="0" w:after="200" w:line="276"/>
        <w:ind w:right="26" w:left="0" w:firstLine="0"/>
        <w:jc w:val="both"/>
        <w:rPr>
          <w:rFonts w:ascii="Calibri" w:hAnsi="Calibri" w:cs="Calibri" w:eastAsia="Calibri"/>
          <w:b/>
          <w:color w:val="0563C1"/>
          <w:spacing w:val="0"/>
          <w:position w:val="-1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-1"/>
          <w:sz w:val="20"/>
          <w:shd w:fill="auto" w:val="clear"/>
        </w:rPr>
        <w:t xml:space="preserve">To get to know the benefits, and find out more about saving into a workplace pension visit </w:t>
      </w:r>
      <w:hyperlink xmlns:r="http://schemas.openxmlformats.org/officeDocument/2006/relationships" r:id="docRId4">
        <w:r>
          <w:rPr>
            <w:rFonts w:ascii="Calibri" w:hAnsi="Calibri" w:cs="Calibri" w:eastAsia="Calibri"/>
            <w:b/>
            <w:color w:val="0563C1"/>
            <w:spacing w:val="0"/>
            <w:position w:val="-1"/>
            <w:sz w:val="20"/>
            <w:u w:val="single"/>
            <w:shd w:fill="auto" w:val="clear"/>
          </w:rPr>
          <w:t xml:space="preserve">www.workplacepensions.gov.uk/employee</w:t>
        </w:r>
      </w:hyperlink>
    </w:p>
    <w:p>
      <w:pPr>
        <w:spacing w:before="0" w:after="200" w:line="276"/>
        <w:ind w:right="26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*The law requires that, as a minimum,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your contributions will be based on your earnings between £6,136 and £50,000. To find out what proportion of your salary your pension contributions are calculated on, check the information provided when you were enrolled.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www.workplacepensions.gov.uk/employee" Id="docRId4" Type="http://schemas.openxmlformats.org/officeDocument/2006/relationships/hyperlink" /><Relationship Target="styles.xml" Id="docRId6" Type="http://schemas.openxmlformats.org/officeDocument/2006/relationships/styles" /></Relationships>
</file>